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8FA0" w14:textId="6891CEEC" w:rsidR="00247606" w:rsidRDefault="00247606" w:rsidP="00247606">
      <w:pPr>
        <w:jc w:val="center"/>
        <w:rPr>
          <w:sz w:val="40"/>
          <w:szCs w:val="40"/>
        </w:rPr>
      </w:pPr>
      <w:r>
        <w:rPr>
          <w:sz w:val="40"/>
          <w:szCs w:val="40"/>
        </w:rPr>
        <w:t>About Me</w:t>
      </w:r>
    </w:p>
    <w:p w14:paraId="3CBC31EA" w14:textId="66C0432B" w:rsidR="00247606" w:rsidRDefault="00247606" w:rsidP="00247606">
      <w:pPr>
        <w:rPr>
          <w:sz w:val="32"/>
          <w:szCs w:val="32"/>
        </w:rPr>
      </w:pPr>
    </w:p>
    <w:p w14:paraId="78DDB1D1" w14:textId="1226E93D" w:rsidR="00247606" w:rsidRDefault="00247606" w:rsidP="00247606">
      <w:pPr>
        <w:rPr>
          <w:sz w:val="32"/>
          <w:szCs w:val="32"/>
        </w:rPr>
      </w:pPr>
      <w:r>
        <w:rPr>
          <w:sz w:val="32"/>
          <w:szCs w:val="32"/>
        </w:rPr>
        <w:t xml:space="preserve">I have been working as a therapist in the </w:t>
      </w:r>
      <w:proofErr w:type="spellStart"/>
      <w:r>
        <w:rPr>
          <w:sz w:val="32"/>
          <w:szCs w:val="32"/>
        </w:rPr>
        <w:t>kells</w:t>
      </w:r>
      <w:proofErr w:type="spellEnd"/>
      <w:r>
        <w:rPr>
          <w:sz w:val="32"/>
          <w:szCs w:val="32"/>
        </w:rPr>
        <w:t xml:space="preserve"> area for over 15 years. My background is in mental health, women’s issues, suicide prevention and community development. Previously I founded the Kell’s People’s Resource Centre’s counselling service which became a model for other counselling services. I was clinical director of the service for 12 years.</w:t>
      </w:r>
    </w:p>
    <w:p w14:paraId="1E224736" w14:textId="51963A79" w:rsidR="00247606" w:rsidRDefault="00247606" w:rsidP="00247606">
      <w:pPr>
        <w:rPr>
          <w:sz w:val="32"/>
          <w:szCs w:val="32"/>
        </w:rPr>
      </w:pPr>
      <w:r>
        <w:rPr>
          <w:sz w:val="32"/>
          <w:szCs w:val="32"/>
        </w:rPr>
        <w:t xml:space="preserve">I am passionate about supporting adolescents. I have experience supporting adolescents with a wide range of issues and behaviours. I work alongside parents, caregivers, schools etc. </w:t>
      </w:r>
      <w:r w:rsidR="006D10FF">
        <w:rPr>
          <w:sz w:val="32"/>
          <w:szCs w:val="32"/>
        </w:rPr>
        <w:t>and</w:t>
      </w:r>
      <w:r>
        <w:rPr>
          <w:sz w:val="32"/>
          <w:szCs w:val="32"/>
        </w:rPr>
        <w:t xml:space="preserve"> have facilitated workshops in schools to support adolescent’s wellbeing.</w:t>
      </w:r>
    </w:p>
    <w:p w14:paraId="3EC90615" w14:textId="67812BEE" w:rsidR="00247606" w:rsidRPr="00247606" w:rsidRDefault="00247606" w:rsidP="00247606">
      <w:pPr>
        <w:rPr>
          <w:sz w:val="32"/>
          <w:szCs w:val="32"/>
        </w:rPr>
      </w:pPr>
      <w:r>
        <w:rPr>
          <w:sz w:val="32"/>
          <w:szCs w:val="32"/>
        </w:rPr>
        <w:t>I have extensive knowledge and experience supporting adults. I have worked alongside parents in the community offering parenting support programs and one to one parenting support. I facilitated hugely popular mindfulness classes for many years in the Resource Centre.</w:t>
      </w:r>
    </w:p>
    <w:sectPr w:rsidR="00247606" w:rsidRPr="0024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06"/>
    <w:rsid w:val="00247606"/>
    <w:rsid w:val="006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8C4"/>
  <w15:chartTrackingRefBased/>
  <w15:docId w15:val="{94635C01-07F5-4024-B01A-2C1BA4D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2020-08-03T15:04:00Z</dcterms:created>
  <dcterms:modified xsi:type="dcterms:W3CDTF">2020-08-03T15:15:00Z</dcterms:modified>
</cp:coreProperties>
</file>